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C8" w:rsidRDefault="00ED21C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ED21C8" w:rsidRDefault="00ED21C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ED21C8" w:rsidRDefault="00ED21C8" w:rsidP="00ED21C8">
      <w:pPr>
        <w:outlineLvl w:val="0"/>
        <w:rPr>
          <w:rFonts w:ascii="Bookman Old Style" w:hAnsi="Bookman Old Style"/>
          <w:b/>
          <w:sz w:val="22"/>
          <w:szCs w:val="22"/>
        </w:rPr>
      </w:pPr>
    </w:p>
    <w:p w:rsidR="00ED21C8" w:rsidRDefault="00ED21C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ED21C8" w:rsidRDefault="00ED21C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ED21C8" w:rsidRDefault="00ED21C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EF1C82" w:rsidRPr="007154E6" w:rsidRDefault="004D260A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7154E6">
        <w:rPr>
          <w:rFonts w:ascii="Bookman Old Style" w:hAnsi="Bookman Old Style"/>
          <w:b/>
          <w:sz w:val="22"/>
          <w:szCs w:val="22"/>
        </w:rPr>
        <w:t>CREDIT AGREEMENT</w:t>
      </w:r>
    </w:p>
    <w:p w:rsidR="00EF1C82" w:rsidRPr="007154E6" w:rsidRDefault="00EF1C8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F1C82" w:rsidRPr="007154E6" w:rsidRDefault="00EF1C82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>Below credit agreement is hereby entered between</w:t>
      </w:r>
    </w:p>
    <w:p w:rsidR="003F3B30" w:rsidRDefault="003F3B30" w:rsidP="007154E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154E6" w:rsidRDefault="00902877" w:rsidP="007154E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DAHNAY LOGISTICS PRIVATE LIMITED</w:t>
      </w:r>
    </w:p>
    <w:p w:rsidR="003F3B30" w:rsidRDefault="003F3B30" w:rsidP="007154E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No. 12/9, Flat # 5 C, Phase II, Krishnan Koil Street, Parrys, </w:t>
      </w:r>
    </w:p>
    <w:p w:rsidR="00CC44AD" w:rsidRDefault="00902877" w:rsidP="007154E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Chennai 600 0</w:t>
      </w:r>
      <w:r w:rsidR="003F3B30">
        <w:rPr>
          <w:rFonts w:ascii="Bookman Old Style" w:hAnsi="Bookman Old Style"/>
          <w:b/>
          <w:sz w:val="22"/>
          <w:szCs w:val="22"/>
        </w:rPr>
        <w:t>01.Tamil Nadu. India</w:t>
      </w:r>
    </w:p>
    <w:p w:rsidR="00CC44AD" w:rsidRPr="007154E6" w:rsidRDefault="00CC44AD" w:rsidP="007154E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F1C82" w:rsidRPr="007154E6" w:rsidRDefault="00EF1C82" w:rsidP="00777592">
      <w:pPr>
        <w:jc w:val="center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>AND</w:t>
      </w:r>
    </w:p>
    <w:p w:rsidR="00F41B9F" w:rsidRPr="007154E6" w:rsidRDefault="00F41B9F">
      <w:pPr>
        <w:tabs>
          <w:tab w:val="left" w:pos="1140"/>
        </w:tabs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ab/>
      </w:r>
      <w:r w:rsidR="00EF1C82" w:rsidRPr="007154E6">
        <w:rPr>
          <w:rFonts w:ascii="Bookman Old Style" w:hAnsi="Bookman Old Style"/>
          <w:sz w:val="22"/>
          <w:szCs w:val="22"/>
        </w:rPr>
        <w:tab/>
      </w:r>
      <w:r w:rsidR="00EF1C82" w:rsidRPr="007154E6">
        <w:rPr>
          <w:rFonts w:ascii="Bookman Old Style" w:hAnsi="Bookman Old Style"/>
          <w:sz w:val="22"/>
          <w:szCs w:val="22"/>
        </w:rPr>
        <w:tab/>
      </w:r>
    </w:p>
    <w:p w:rsidR="00B1275F" w:rsidRPr="00777592" w:rsidRDefault="00B1275F" w:rsidP="00B1275F">
      <w:pPr>
        <w:tabs>
          <w:tab w:val="left" w:pos="1140"/>
        </w:tabs>
        <w:rPr>
          <w:rFonts w:ascii="Bookman Old Style" w:hAnsi="Bookman Old Style"/>
          <w:b/>
          <w:sz w:val="22"/>
          <w:szCs w:val="22"/>
        </w:rPr>
      </w:pPr>
    </w:p>
    <w:p w:rsidR="00777592" w:rsidRPr="007154E6" w:rsidRDefault="00777592" w:rsidP="00777592">
      <w:pPr>
        <w:tabs>
          <w:tab w:val="left" w:pos="1140"/>
        </w:tabs>
        <w:jc w:val="center"/>
        <w:rPr>
          <w:rFonts w:ascii="Bookman Old Style" w:hAnsi="Bookman Old Style"/>
          <w:sz w:val="22"/>
          <w:szCs w:val="22"/>
        </w:rPr>
      </w:pPr>
    </w:p>
    <w:p w:rsidR="00EF1C82" w:rsidRPr="007154E6" w:rsidRDefault="00EF1C82">
      <w:pPr>
        <w:tabs>
          <w:tab w:val="left" w:pos="1140"/>
        </w:tabs>
        <w:rPr>
          <w:rFonts w:ascii="Bookman Old Style" w:hAnsi="Bookman Old Style"/>
          <w:sz w:val="22"/>
          <w:szCs w:val="22"/>
        </w:rPr>
      </w:pPr>
    </w:p>
    <w:p w:rsidR="00EF1C82" w:rsidRPr="007154E6" w:rsidRDefault="00902877" w:rsidP="00ED21C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DAHNAY LOGISTICS PRIVATE LIMITED</w:t>
      </w:r>
      <w:r w:rsidR="00EF1C82" w:rsidRPr="007154E6">
        <w:rPr>
          <w:rFonts w:ascii="Bookman Old Style" w:hAnsi="Bookman Old Style"/>
          <w:sz w:val="22"/>
          <w:szCs w:val="22"/>
        </w:rPr>
        <w:t xml:space="preserve"> hereby agrees to grant clean/deferred credit to the customers on the following basis:</w:t>
      </w: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 xml:space="preserve">For exports </w:t>
      </w:r>
      <w:r w:rsidR="006A2DA5" w:rsidRPr="007154E6">
        <w:rPr>
          <w:rFonts w:ascii="Bookman Old Style" w:hAnsi="Bookman Old Style"/>
          <w:sz w:val="22"/>
          <w:szCs w:val="22"/>
        </w:rPr>
        <w:t>cargo, so</w:t>
      </w:r>
      <w:r w:rsidRPr="007154E6">
        <w:rPr>
          <w:rFonts w:ascii="Bookman Old Style" w:hAnsi="Bookman Old Style"/>
          <w:sz w:val="22"/>
          <w:szCs w:val="22"/>
        </w:rPr>
        <w:t xml:space="preserve"> long as the customers gives the following business volume commitment to</w:t>
      </w:r>
      <w:r w:rsidR="00470202">
        <w:rPr>
          <w:rFonts w:ascii="Bookman Old Style" w:hAnsi="Bookman Old Style"/>
          <w:sz w:val="22"/>
          <w:szCs w:val="22"/>
        </w:rPr>
        <w:t xml:space="preserve"> </w:t>
      </w:r>
      <w:r w:rsidR="00902877">
        <w:rPr>
          <w:rFonts w:ascii="Bookman Old Style" w:hAnsi="Bookman Old Style"/>
          <w:sz w:val="22"/>
          <w:szCs w:val="22"/>
        </w:rPr>
        <w:t>DAHNAY LOGISTICS PRIVATE LMITED</w:t>
      </w:r>
      <w:r w:rsidRPr="007154E6">
        <w:rPr>
          <w:rFonts w:ascii="Bookman Old Style" w:hAnsi="Bookman Old Style"/>
          <w:sz w:val="22"/>
          <w:szCs w:val="22"/>
        </w:rPr>
        <w:t xml:space="preserve"> and so long as the aggregate amounts payable by the customer to</w:t>
      </w:r>
      <w:r w:rsidR="00902877">
        <w:rPr>
          <w:rFonts w:ascii="Bookman Old Style" w:hAnsi="Bookman Old Style"/>
          <w:sz w:val="22"/>
          <w:szCs w:val="22"/>
        </w:rPr>
        <w:t>DAHNAY LOGISTICS PRIVATE LIMITED</w:t>
      </w:r>
      <w:r w:rsidRPr="007154E6">
        <w:rPr>
          <w:rFonts w:ascii="Bookman Old Style" w:hAnsi="Bookman Old Style"/>
          <w:sz w:val="22"/>
          <w:szCs w:val="22"/>
        </w:rPr>
        <w:t xml:space="preserve"> do not exceed the following </w:t>
      </w:r>
      <w:r w:rsidR="006A2DA5" w:rsidRPr="007154E6">
        <w:rPr>
          <w:rFonts w:ascii="Bookman Old Style" w:hAnsi="Bookman Old Style"/>
          <w:sz w:val="22"/>
          <w:szCs w:val="22"/>
        </w:rPr>
        <w:t>amounts, the</w:t>
      </w:r>
      <w:r w:rsidRPr="007154E6">
        <w:rPr>
          <w:rFonts w:ascii="Bookman Old Style" w:hAnsi="Bookman Old Style"/>
          <w:sz w:val="22"/>
          <w:szCs w:val="22"/>
        </w:rPr>
        <w:t xml:space="preserve"> customer shall be entitled to the following period of credit from</w:t>
      </w:r>
      <w:r w:rsidR="00777592">
        <w:rPr>
          <w:rFonts w:ascii="Bookman Old Style" w:hAnsi="Bookman Old Style"/>
          <w:sz w:val="22"/>
          <w:szCs w:val="22"/>
        </w:rPr>
        <w:t>01/10/2014</w:t>
      </w:r>
      <w:r w:rsidRPr="007154E6">
        <w:rPr>
          <w:rFonts w:ascii="Bookman Old Style" w:hAnsi="Bookman Old Style"/>
          <w:sz w:val="22"/>
          <w:szCs w:val="22"/>
        </w:rPr>
        <w:t>to</w:t>
      </w:r>
      <w:r w:rsidR="003F3B30">
        <w:rPr>
          <w:rFonts w:ascii="Bookman Old Style" w:hAnsi="Bookman Old Style"/>
          <w:sz w:val="22"/>
          <w:szCs w:val="22"/>
        </w:rPr>
        <w:t>31</w:t>
      </w:r>
      <w:r w:rsidR="00902877">
        <w:rPr>
          <w:rFonts w:ascii="Bookman Old Style" w:hAnsi="Bookman Old Style"/>
          <w:sz w:val="22"/>
          <w:szCs w:val="22"/>
        </w:rPr>
        <w:t>/</w:t>
      </w:r>
      <w:r w:rsidR="003F3B30">
        <w:rPr>
          <w:rFonts w:ascii="Bookman Old Style" w:hAnsi="Bookman Old Style"/>
          <w:sz w:val="22"/>
          <w:szCs w:val="22"/>
        </w:rPr>
        <w:t>12</w:t>
      </w:r>
      <w:r w:rsidR="00902877">
        <w:rPr>
          <w:rFonts w:ascii="Bookman Old Style" w:hAnsi="Bookman Old Style"/>
          <w:sz w:val="22"/>
          <w:szCs w:val="22"/>
        </w:rPr>
        <w:t>/201</w:t>
      </w:r>
      <w:r w:rsidR="003F3B30">
        <w:rPr>
          <w:rFonts w:ascii="Bookman Old Style" w:hAnsi="Bookman Old Style"/>
          <w:sz w:val="22"/>
          <w:szCs w:val="22"/>
        </w:rPr>
        <w:t>4</w:t>
      </w: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EF1C82" w:rsidRPr="007154E6" w:rsidRDefault="007154E6" w:rsidP="00ED21C8">
      <w:pPr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Export Cargo: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F1C82" w:rsidRPr="007154E6">
        <w:rPr>
          <w:rFonts w:ascii="Bookman Old Style" w:hAnsi="Bookman Old Style"/>
          <w:sz w:val="22"/>
          <w:szCs w:val="22"/>
        </w:rPr>
        <w:t xml:space="preserve">No. of </w:t>
      </w:r>
      <w:r w:rsidRPr="007154E6">
        <w:rPr>
          <w:rFonts w:ascii="Bookman Old Style" w:hAnsi="Bookman Old Style"/>
          <w:sz w:val="22"/>
          <w:szCs w:val="22"/>
        </w:rPr>
        <w:t xml:space="preserve">days </w:t>
      </w:r>
      <w:r w:rsidR="00777592">
        <w:rPr>
          <w:rFonts w:ascii="Bookman Old Style" w:hAnsi="Bookman Old Style"/>
          <w:sz w:val="22"/>
          <w:szCs w:val="22"/>
        </w:rPr>
        <w:tab/>
      </w:r>
      <w:r w:rsidR="00777592">
        <w:rPr>
          <w:rFonts w:ascii="Bookman Old Style" w:hAnsi="Bookman Old Style"/>
          <w:sz w:val="22"/>
          <w:szCs w:val="22"/>
        </w:rPr>
        <w:tab/>
      </w:r>
      <w:r w:rsidR="00777592">
        <w:rPr>
          <w:rFonts w:ascii="Bookman Old Style" w:hAnsi="Bookman Old Style"/>
          <w:sz w:val="22"/>
          <w:szCs w:val="22"/>
        </w:rPr>
        <w:tab/>
      </w:r>
      <w:r w:rsidR="00777592">
        <w:rPr>
          <w:rFonts w:ascii="Bookman Old Style" w:hAnsi="Bookman Old Style"/>
          <w:sz w:val="22"/>
          <w:szCs w:val="22"/>
        </w:rPr>
        <w:tab/>
        <w:t>:</w:t>
      </w:r>
    </w:p>
    <w:p w:rsidR="00EF1C82" w:rsidRPr="007154E6" w:rsidRDefault="00BC458A" w:rsidP="00ED21C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INR</w:t>
      </w:r>
      <w:r w:rsidR="00EF1C82" w:rsidRPr="007154E6">
        <w:rPr>
          <w:rFonts w:ascii="Bookman Old Style" w:hAnsi="Bookman Old Style"/>
          <w:sz w:val="22"/>
          <w:szCs w:val="22"/>
        </w:rPr>
        <w:t xml:space="preserve"> Amount</w:t>
      </w:r>
      <w:r w:rsidR="00777592">
        <w:rPr>
          <w:rFonts w:ascii="Bookman Old Style" w:hAnsi="Bookman Old Style"/>
          <w:sz w:val="22"/>
          <w:szCs w:val="22"/>
        </w:rPr>
        <w:tab/>
      </w:r>
      <w:r w:rsidR="00777592">
        <w:rPr>
          <w:rFonts w:ascii="Bookman Old Style" w:hAnsi="Bookman Old Style"/>
          <w:sz w:val="22"/>
          <w:szCs w:val="22"/>
        </w:rPr>
        <w:tab/>
      </w:r>
      <w:r w:rsidR="00777592">
        <w:rPr>
          <w:rFonts w:ascii="Bookman Old Style" w:hAnsi="Bookman Old Style"/>
          <w:sz w:val="22"/>
          <w:szCs w:val="22"/>
        </w:rPr>
        <w:tab/>
      </w:r>
      <w:r w:rsidR="00777592">
        <w:rPr>
          <w:rFonts w:ascii="Bookman Old Style" w:hAnsi="Bookman Old Style"/>
          <w:sz w:val="22"/>
          <w:szCs w:val="22"/>
        </w:rPr>
        <w:tab/>
      </w:r>
      <w:r w:rsidR="00BD449A">
        <w:rPr>
          <w:rFonts w:ascii="Bookman Old Style" w:hAnsi="Bookman Old Style"/>
          <w:sz w:val="22"/>
          <w:szCs w:val="22"/>
        </w:rPr>
        <w:t>:</w:t>
      </w: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ab/>
      </w:r>
      <w:r w:rsidRPr="007154E6">
        <w:rPr>
          <w:rFonts w:ascii="Bookman Old Style" w:hAnsi="Bookman Old Style"/>
          <w:sz w:val="22"/>
          <w:szCs w:val="22"/>
        </w:rPr>
        <w:tab/>
      </w:r>
      <w:r w:rsidR="007154E6" w:rsidRPr="007154E6">
        <w:rPr>
          <w:rFonts w:ascii="Bookman Old Style" w:hAnsi="Bookman Old Style"/>
          <w:sz w:val="22"/>
          <w:szCs w:val="22"/>
        </w:rPr>
        <w:tab/>
      </w:r>
      <w:r w:rsidR="007154E6" w:rsidRPr="007154E6">
        <w:rPr>
          <w:rFonts w:ascii="Bookman Old Style" w:hAnsi="Bookman Old Style"/>
          <w:sz w:val="22"/>
          <w:szCs w:val="22"/>
        </w:rPr>
        <w:tab/>
        <w:t xml:space="preserve">Business Volume </w:t>
      </w:r>
      <w:r w:rsidR="00777592" w:rsidRPr="007154E6">
        <w:rPr>
          <w:rFonts w:ascii="Bookman Old Style" w:hAnsi="Bookman Old Style"/>
          <w:sz w:val="22"/>
          <w:szCs w:val="22"/>
        </w:rPr>
        <w:t>Commitment</w:t>
      </w:r>
      <w:r w:rsidR="00777592">
        <w:rPr>
          <w:rFonts w:ascii="Bookman Old Style" w:hAnsi="Bookman Old Style"/>
          <w:sz w:val="22"/>
          <w:szCs w:val="22"/>
        </w:rPr>
        <w:tab/>
      </w:r>
      <w:r w:rsidR="00777592" w:rsidRPr="007154E6">
        <w:rPr>
          <w:rFonts w:ascii="Bookman Old Style" w:hAnsi="Bookman Old Style"/>
          <w:sz w:val="22"/>
          <w:szCs w:val="22"/>
        </w:rPr>
        <w:t>:</w:t>
      </w:r>
      <w:r w:rsidR="00A310DF">
        <w:rPr>
          <w:rFonts w:ascii="Bookman Old Style" w:hAnsi="Bookman Old Style"/>
          <w:sz w:val="22"/>
          <w:szCs w:val="22"/>
        </w:rPr>
        <w:t xml:space="preserve"> </w:t>
      </w: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 xml:space="preserve">For </w:t>
      </w:r>
      <w:r w:rsidR="007154E6" w:rsidRPr="007154E6">
        <w:rPr>
          <w:rFonts w:ascii="Bookman Old Style" w:hAnsi="Bookman Old Style"/>
          <w:sz w:val="22"/>
          <w:szCs w:val="22"/>
        </w:rPr>
        <w:t>export cargo</w:t>
      </w:r>
      <w:r w:rsidR="006A2DA5" w:rsidRPr="007154E6">
        <w:rPr>
          <w:rFonts w:ascii="Bookman Old Style" w:hAnsi="Bookman Old Style"/>
          <w:sz w:val="22"/>
          <w:szCs w:val="22"/>
        </w:rPr>
        <w:t>, credit</w:t>
      </w:r>
      <w:r w:rsidRPr="007154E6">
        <w:rPr>
          <w:rFonts w:ascii="Bookman Old Style" w:hAnsi="Bookman Old Style"/>
          <w:sz w:val="22"/>
          <w:szCs w:val="22"/>
        </w:rPr>
        <w:t xml:space="preserve"> is counted either from the date of the release of the Bill of Lading or vessel sailing whichever is earlier.</w:t>
      </w: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>The customer undertakes to pay to</w:t>
      </w:r>
      <w:r w:rsidR="00470202">
        <w:rPr>
          <w:rFonts w:ascii="Bookman Old Style" w:hAnsi="Bookman Old Style"/>
          <w:sz w:val="22"/>
          <w:szCs w:val="22"/>
        </w:rPr>
        <w:t xml:space="preserve"> </w:t>
      </w:r>
      <w:r w:rsidR="00902877">
        <w:rPr>
          <w:rFonts w:ascii="Bookman Old Style" w:hAnsi="Bookman Old Style"/>
          <w:sz w:val="22"/>
          <w:szCs w:val="22"/>
        </w:rPr>
        <w:t>DAHNAY LOGISTICS PRIVATE LIMITED</w:t>
      </w:r>
      <w:r w:rsidRPr="007154E6">
        <w:rPr>
          <w:rFonts w:ascii="Bookman Old Style" w:hAnsi="Bookman Old Style"/>
          <w:sz w:val="22"/>
          <w:szCs w:val="22"/>
        </w:rPr>
        <w:t xml:space="preserve"> all the amounts due from the customer to </w:t>
      </w:r>
      <w:r w:rsidR="00902877">
        <w:rPr>
          <w:rFonts w:ascii="Bookman Old Style" w:hAnsi="Bookman Old Style"/>
          <w:sz w:val="22"/>
          <w:szCs w:val="22"/>
        </w:rPr>
        <w:t>DAHN</w:t>
      </w:r>
      <w:r w:rsidR="003F3B30">
        <w:rPr>
          <w:rFonts w:ascii="Bookman Old Style" w:hAnsi="Bookman Old Style"/>
          <w:sz w:val="22"/>
          <w:szCs w:val="22"/>
        </w:rPr>
        <w:t>A</w:t>
      </w:r>
      <w:r w:rsidR="00902877">
        <w:rPr>
          <w:rFonts w:ascii="Bookman Old Style" w:hAnsi="Bookman Old Style"/>
          <w:sz w:val="22"/>
          <w:szCs w:val="22"/>
        </w:rPr>
        <w:t>Y LOGISTICS PRIVATE LIMITED</w:t>
      </w:r>
      <w:r w:rsidR="00470202">
        <w:rPr>
          <w:rFonts w:ascii="Bookman Old Style" w:hAnsi="Bookman Old Style"/>
          <w:sz w:val="22"/>
          <w:szCs w:val="22"/>
        </w:rPr>
        <w:t xml:space="preserve"> </w:t>
      </w:r>
      <w:r w:rsidRPr="007154E6">
        <w:rPr>
          <w:rFonts w:ascii="Bookman Old Style" w:hAnsi="Bookman Old Style"/>
          <w:sz w:val="22"/>
          <w:szCs w:val="22"/>
        </w:rPr>
        <w:t>(which amounts re</w:t>
      </w:r>
      <w:r w:rsidR="00EE67CE" w:rsidRPr="007154E6">
        <w:rPr>
          <w:rFonts w:ascii="Bookman Old Style" w:hAnsi="Bookman Old Style"/>
          <w:sz w:val="22"/>
          <w:szCs w:val="22"/>
        </w:rPr>
        <w:t>l</w:t>
      </w:r>
      <w:r w:rsidRPr="007154E6">
        <w:rPr>
          <w:rFonts w:ascii="Bookman Old Style" w:hAnsi="Bookman Old Style"/>
          <w:sz w:val="22"/>
          <w:szCs w:val="22"/>
        </w:rPr>
        <w:t>ate to the credit granted herein) prior to or immediately upon the expiry of the credit period of</w:t>
      </w:r>
      <w:r w:rsidR="00B1275F">
        <w:rPr>
          <w:rFonts w:ascii="Bookman Old Style" w:hAnsi="Bookman Old Style"/>
          <w:sz w:val="22"/>
          <w:szCs w:val="22"/>
        </w:rPr>
        <w:t xml:space="preserve"> __</w:t>
      </w:r>
      <w:r w:rsidR="00EE67CE" w:rsidRPr="007154E6">
        <w:rPr>
          <w:rFonts w:ascii="Bookman Old Style" w:hAnsi="Bookman Old Style"/>
          <w:sz w:val="22"/>
          <w:szCs w:val="22"/>
        </w:rPr>
        <w:t>days</w:t>
      </w:r>
      <w:r w:rsidRPr="007154E6">
        <w:rPr>
          <w:rFonts w:ascii="Bookman Old Style" w:hAnsi="Bookman Old Style"/>
          <w:sz w:val="22"/>
          <w:szCs w:val="22"/>
        </w:rPr>
        <w:t xml:space="preserve"> mentioned herein above. Delayed payments beyond the credit period will attract an interest charge at </w:t>
      </w:r>
      <w:r w:rsidR="00EA024C">
        <w:rPr>
          <w:rFonts w:ascii="Bookman Old Style" w:hAnsi="Bookman Old Style"/>
          <w:sz w:val="22"/>
          <w:szCs w:val="22"/>
        </w:rPr>
        <w:t>2</w:t>
      </w:r>
      <w:r w:rsidRPr="007154E6">
        <w:rPr>
          <w:rFonts w:ascii="Bookman Old Style" w:hAnsi="Bookman Old Style"/>
          <w:sz w:val="22"/>
          <w:szCs w:val="22"/>
        </w:rPr>
        <w:t>1% p.a. on all overdue amounts.</w:t>
      </w:r>
    </w:p>
    <w:p w:rsidR="00EF1C82" w:rsidRPr="007154E6" w:rsidRDefault="00EF1C82" w:rsidP="00ED21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EF1C82" w:rsidRPr="007154E6" w:rsidRDefault="00EF1C82" w:rsidP="00ED21C8">
      <w:pPr>
        <w:pStyle w:val="BodyText"/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 xml:space="preserve">Further in the event </w:t>
      </w:r>
      <w:r w:rsidR="007154E6" w:rsidRPr="007154E6">
        <w:rPr>
          <w:rFonts w:ascii="Bookman Old Style" w:hAnsi="Bookman Old Style"/>
          <w:sz w:val="22"/>
          <w:szCs w:val="22"/>
        </w:rPr>
        <w:t>of Non</w:t>
      </w:r>
      <w:r w:rsidRPr="007154E6">
        <w:rPr>
          <w:rFonts w:ascii="Bookman Old Style" w:hAnsi="Bookman Old Style"/>
          <w:sz w:val="22"/>
          <w:szCs w:val="22"/>
        </w:rPr>
        <w:t xml:space="preserve"> Payment or delayed </w:t>
      </w:r>
      <w:r w:rsidR="007154E6" w:rsidRPr="007154E6">
        <w:rPr>
          <w:rFonts w:ascii="Bookman Old Style" w:hAnsi="Bookman Old Style"/>
          <w:sz w:val="22"/>
          <w:szCs w:val="22"/>
        </w:rPr>
        <w:t>Payment,</w:t>
      </w:r>
      <w:r w:rsidR="00902877">
        <w:rPr>
          <w:rFonts w:ascii="Bookman Old Style" w:hAnsi="Bookman Old Style"/>
          <w:sz w:val="22"/>
          <w:szCs w:val="22"/>
        </w:rPr>
        <w:t xml:space="preserve">DAHNAY LOGISTICS PRIVATE LIMITED </w:t>
      </w:r>
      <w:r w:rsidRPr="007154E6">
        <w:rPr>
          <w:rFonts w:ascii="Bookman Old Style" w:hAnsi="Bookman Old Style"/>
          <w:sz w:val="22"/>
          <w:szCs w:val="22"/>
        </w:rPr>
        <w:t>is entitled to exercise legal maritime lien on cargo and/or such other measures for recovery of your demand.</w:t>
      </w:r>
    </w:p>
    <w:p w:rsidR="007154E6" w:rsidRPr="007154E6" w:rsidRDefault="007154E6" w:rsidP="00ED21C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EF1C82" w:rsidRPr="007154E6" w:rsidRDefault="00902877" w:rsidP="00ED21C8">
      <w:pPr>
        <w:pStyle w:val="BodyText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DAHNAY LOGISTICS PRIVATE LIMITED</w:t>
      </w:r>
      <w:r w:rsidR="00470202">
        <w:rPr>
          <w:rFonts w:ascii="Bookman Old Style" w:hAnsi="Bookman Old Style"/>
          <w:sz w:val="22"/>
          <w:szCs w:val="22"/>
        </w:rPr>
        <w:t xml:space="preserve"> </w:t>
      </w:r>
      <w:r w:rsidR="00EF1C82" w:rsidRPr="007154E6">
        <w:rPr>
          <w:rFonts w:ascii="Bookman Old Style" w:hAnsi="Bookman Old Style"/>
          <w:sz w:val="22"/>
          <w:szCs w:val="22"/>
        </w:rPr>
        <w:t xml:space="preserve">has the right to withdraw the above credit terms at any time and with immediate </w:t>
      </w:r>
      <w:r w:rsidR="00F41B9F" w:rsidRPr="007154E6">
        <w:rPr>
          <w:rFonts w:ascii="Bookman Old Style" w:hAnsi="Bookman Old Style"/>
          <w:sz w:val="22"/>
          <w:szCs w:val="22"/>
        </w:rPr>
        <w:t>effect, without</w:t>
      </w:r>
      <w:r w:rsidR="00EF1C82" w:rsidRPr="007154E6">
        <w:rPr>
          <w:rFonts w:ascii="Bookman Old Style" w:hAnsi="Bookman Old Style"/>
          <w:sz w:val="22"/>
          <w:szCs w:val="22"/>
        </w:rPr>
        <w:t xml:space="preserve"> assigning any reasons for the same.</w:t>
      </w:r>
    </w:p>
    <w:p w:rsidR="00EF1C82" w:rsidRPr="007154E6" w:rsidRDefault="00EF1C82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7154E6" w:rsidRPr="007154E6" w:rsidRDefault="007154E6" w:rsidP="00ED21C8">
      <w:pPr>
        <w:ind w:left="5040" w:hanging="5040"/>
        <w:jc w:val="both"/>
        <w:rPr>
          <w:rFonts w:ascii="Bookman Old Style" w:hAnsi="Bookman Old Style"/>
          <w:sz w:val="22"/>
          <w:szCs w:val="22"/>
        </w:rPr>
      </w:pPr>
    </w:p>
    <w:p w:rsidR="00EE67CE" w:rsidRPr="007154E6" w:rsidRDefault="00EF1C82" w:rsidP="00ED21C8">
      <w:pPr>
        <w:ind w:left="5040" w:hanging="5040"/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>For</w:t>
      </w:r>
      <w:r w:rsidR="00902877">
        <w:rPr>
          <w:rFonts w:ascii="Bookman Old Style" w:hAnsi="Bookman Old Style"/>
          <w:sz w:val="22"/>
          <w:szCs w:val="22"/>
        </w:rPr>
        <w:t>DAHNAY LOGISTICS P</w:t>
      </w:r>
      <w:r w:rsidR="00777592">
        <w:rPr>
          <w:rFonts w:ascii="Bookman Old Style" w:hAnsi="Bookman Old Style"/>
          <w:sz w:val="22"/>
          <w:szCs w:val="22"/>
        </w:rPr>
        <w:t>VT</w:t>
      </w:r>
      <w:r w:rsidR="00902877">
        <w:rPr>
          <w:rFonts w:ascii="Bookman Old Style" w:hAnsi="Bookman Old Style"/>
          <w:sz w:val="22"/>
          <w:szCs w:val="22"/>
        </w:rPr>
        <w:t xml:space="preserve"> LTD</w:t>
      </w:r>
      <w:r w:rsidR="00777592">
        <w:rPr>
          <w:rFonts w:ascii="Bookman Old Style" w:hAnsi="Bookman Old Style"/>
          <w:sz w:val="22"/>
          <w:szCs w:val="22"/>
        </w:rPr>
        <w:tab/>
      </w:r>
      <w:r w:rsidRPr="007154E6">
        <w:rPr>
          <w:rFonts w:ascii="Bookman Old Style" w:hAnsi="Bookman Old Style"/>
          <w:sz w:val="22"/>
          <w:szCs w:val="22"/>
        </w:rPr>
        <w:t xml:space="preserve">For </w:t>
      </w:r>
    </w:p>
    <w:p w:rsidR="00EE67CE" w:rsidRDefault="00EE67CE" w:rsidP="00ED21C8">
      <w:pPr>
        <w:ind w:left="5040" w:hanging="5040"/>
        <w:jc w:val="both"/>
        <w:rPr>
          <w:rFonts w:ascii="Bookman Old Style" w:hAnsi="Bookman Old Style"/>
          <w:sz w:val="22"/>
          <w:szCs w:val="22"/>
        </w:rPr>
      </w:pPr>
    </w:p>
    <w:p w:rsidR="003F3B30" w:rsidRPr="007154E6" w:rsidRDefault="003F3B30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ED21C8" w:rsidRDefault="00ED21C8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777592" w:rsidRDefault="00777592" w:rsidP="00ED21C8">
      <w:pPr>
        <w:jc w:val="both"/>
        <w:rPr>
          <w:rFonts w:ascii="Bookman Old Style" w:hAnsi="Bookman Old Style"/>
          <w:sz w:val="22"/>
          <w:szCs w:val="22"/>
        </w:rPr>
      </w:pPr>
    </w:p>
    <w:p w:rsidR="007154E6" w:rsidRPr="00902877" w:rsidRDefault="007154E6" w:rsidP="00ED21C8">
      <w:pPr>
        <w:jc w:val="both"/>
        <w:rPr>
          <w:rFonts w:ascii="Bookman Old Style" w:hAnsi="Bookman Old Style"/>
          <w:sz w:val="22"/>
          <w:szCs w:val="22"/>
        </w:rPr>
      </w:pPr>
      <w:r w:rsidRPr="007154E6">
        <w:rPr>
          <w:rFonts w:ascii="Bookman Old Style" w:hAnsi="Bookman Old Style"/>
          <w:sz w:val="22"/>
          <w:szCs w:val="22"/>
        </w:rPr>
        <w:t>Dated:----------------</w:t>
      </w:r>
      <w:r w:rsidRPr="007154E6">
        <w:rPr>
          <w:rFonts w:ascii="Bookman Old Style" w:hAnsi="Bookman Old Style"/>
          <w:sz w:val="22"/>
          <w:szCs w:val="22"/>
        </w:rPr>
        <w:tab/>
      </w:r>
      <w:r w:rsidRPr="007154E6">
        <w:rPr>
          <w:rFonts w:ascii="Bookman Old Style" w:hAnsi="Bookman Old Style"/>
          <w:sz w:val="22"/>
          <w:szCs w:val="22"/>
        </w:rPr>
        <w:tab/>
      </w:r>
      <w:r w:rsidRPr="007154E6">
        <w:rPr>
          <w:rFonts w:ascii="Bookman Old Style" w:hAnsi="Bookman Old Style"/>
          <w:sz w:val="22"/>
          <w:szCs w:val="22"/>
        </w:rPr>
        <w:tab/>
      </w:r>
      <w:r w:rsidRPr="007154E6">
        <w:rPr>
          <w:rFonts w:ascii="Bookman Old Style" w:hAnsi="Bookman Old Style"/>
          <w:sz w:val="22"/>
          <w:szCs w:val="22"/>
        </w:rPr>
        <w:tab/>
      </w:r>
      <w:r w:rsidRPr="007154E6">
        <w:rPr>
          <w:rFonts w:ascii="Bookman Old Style" w:hAnsi="Bookman Old Style"/>
          <w:sz w:val="22"/>
          <w:szCs w:val="22"/>
        </w:rPr>
        <w:tab/>
      </w:r>
      <w:r w:rsidR="00EF1C82" w:rsidRPr="007154E6">
        <w:rPr>
          <w:rFonts w:ascii="Bookman Old Style" w:hAnsi="Bookman Old Style"/>
          <w:sz w:val="22"/>
          <w:szCs w:val="22"/>
        </w:rPr>
        <w:t>Dated-------------</w:t>
      </w:r>
      <w:bookmarkStart w:id="0" w:name="_GoBack"/>
      <w:bookmarkEnd w:id="0"/>
      <w:r w:rsidR="00EF1C82" w:rsidRPr="007154E6">
        <w:rPr>
          <w:rFonts w:ascii="Bookman Old Style" w:hAnsi="Bookman Old Style"/>
          <w:sz w:val="22"/>
          <w:szCs w:val="22"/>
        </w:rPr>
        <w:t>-------</w:t>
      </w:r>
    </w:p>
    <w:sectPr w:rsidR="007154E6" w:rsidRPr="00902877" w:rsidSect="00ED21C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E67CE"/>
    <w:rsid w:val="000C1A36"/>
    <w:rsid w:val="001C207A"/>
    <w:rsid w:val="001D7312"/>
    <w:rsid w:val="00210C7C"/>
    <w:rsid w:val="00315BC1"/>
    <w:rsid w:val="00346BEA"/>
    <w:rsid w:val="003F3B30"/>
    <w:rsid w:val="00463E3A"/>
    <w:rsid w:val="00470202"/>
    <w:rsid w:val="004D260A"/>
    <w:rsid w:val="00536389"/>
    <w:rsid w:val="00603696"/>
    <w:rsid w:val="0062210A"/>
    <w:rsid w:val="006A2DA5"/>
    <w:rsid w:val="00704B91"/>
    <w:rsid w:val="00712C95"/>
    <w:rsid w:val="007154E6"/>
    <w:rsid w:val="00777592"/>
    <w:rsid w:val="007A6867"/>
    <w:rsid w:val="007B51F5"/>
    <w:rsid w:val="008B59F4"/>
    <w:rsid w:val="00902877"/>
    <w:rsid w:val="00A310DF"/>
    <w:rsid w:val="00B1275F"/>
    <w:rsid w:val="00BC458A"/>
    <w:rsid w:val="00BD449A"/>
    <w:rsid w:val="00C43CD0"/>
    <w:rsid w:val="00C445F7"/>
    <w:rsid w:val="00CA75B4"/>
    <w:rsid w:val="00CC44AD"/>
    <w:rsid w:val="00EA024C"/>
    <w:rsid w:val="00ED21C8"/>
    <w:rsid w:val="00EE67CE"/>
    <w:rsid w:val="00EF1C82"/>
    <w:rsid w:val="00F4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10A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styleId="BodyText2">
    <w:name w:val="Body Text 2"/>
    <w:basedOn w:val="Normal"/>
    <w:rsid w:val="0062210A"/>
    <w:rPr>
      <w:rFonts w:ascii="Arial" w:hAnsi="Arial"/>
      <w:sz w:val="24"/>
    </w:rPr>
  </w:style>
  <w:style w:type="paragraph" w:styleId="DocumentMap">
    <w:name w:val="Document Map"/>
    <w:basedOn w:val="Normal"/>
    <w:semiHidden/>
    <w:rsid w:val="0062210A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 AGREEMENT</vt:lpstr>
    </vt:vector>
  </TitlesOfParts>
  <Company>wan hai lines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 AGREEMENT</dc:title>
  <dc:creator>Ajay</dc:creator>
  <cp:lastModifiedBy>nedumaran</cp:lastModifiedBy>
  <cp:revision>15</cp:revision>
  <cp:lastPrinted>2008-11-21T08:25:00Z</cp:lastPrinted>
  <dcterms:created xsi:type="dcterms:W3CDTF">2012-10-18T12:52:00Z</dcterms:created>
  <dcterms:modified xsi:type="dcterms:W3CDTF">2014-12-12T12:27:00Z</dcterms:modified>
</cp:coreProperties>
</file>